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-231"/>
        <w:tblW w:w="14742" w:type="dxa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1D0DA8" w:rsidTr="001D0DA8">
        <w:trPr>
          <w:trHeight w:val="254"/>
        </w:trPr>
        <w:tc>
          <w:tcPr>
            <w:tcW w:w="5000" w:type="pct"/>
            <w:gridSpan w:val="5"/>
            <w:shd w:val="clear" w:color="auto" w:fill="auto"/>
          </w:tcPr>
          <w:p w:rsidR="001D0DA8" w:rsidRPr="001D0DA8" w:rsidRDefault="001D0DA8" w:rsidP="001D0DA8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1D0DA8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1D0DA8" w:rsidTr="001D0DA8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1D0DA8" w:rsidRPr="00F95587" w:rsidRDefault="001D0DA8" w:rsidP="001D0DA8">
            <w:r w:rsidRPr="00212798">
              <w:rPr>
                <w:b/>
              </w:rPr>
              <w:t>Наставна тема:</w:t>
            </w:r>
            <w:r>
              <w:t xml:space="preserve"> Простор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D0DA8" w:rsidRPr="00212798" w:rsidRDefault="001D0DA8" w:rsidP="001D0DA8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1D0DA8" w:rsidRPr="00F251A7" w:rsidTr="001D0DA8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1D0DA8" w:rsidRPr="009927DA" w:rsidRDefault="001D0DA8" w:rsidP="001D0DA8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Простор — град из маште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D0DA8" w:rsidRPr="004A6854" w:rsidRDefault="001D0DA8" w:rsidP="001D0DA8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  <w:r>
              <w:t>, рад у групи</w:t>
            </w:r>
          </w:p>
        </w:tc>
      </w:tr>
      <w:tr w:rsidR="001D0DA8" w:rsidRPr="00F251A7" w:rsidTr="001D0DA8">
        <w:trPr>
          <w:trHeight w:val="269"/>
        </w:trPr>
        <w:tc>
          <w:tcPr>
            <w:tcW w:w="2470" w:type="pct"/>
            <w:gridSpan w:val="2"/>
            <w:shd w:val="clear" w:color="auto" w:fill="auto"/>
          </w:tcPr>
          <w:p w:rsidR="001D0DA8" w:rsidRPr="001719C6" w:rsidRDefault="001D0DA8" w:rsidP="001D0DA8">
            <w:r w:rsidRPr="00212798">
              <w:rPr>
                <w:b/>
              </w:rPr>
              <w:t>Редни број часа</w:t>
            </w:r>
            <w:r>
              <w:t>: 62.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D0DA8" w:rsidRPr="00212798" w:rsidRDefault="001D0DA8" w:rsidP="001D0DA8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1D0DA8" w:rsidRPr="00F251A7" w:rsidTr="001D0DA8">
        <w:trPr>
          <w:trHeight w:val="269"/>
        </w:trPr>
        <w:tc>
          <w:tcPr>
            <w:tcW w:w="2470" w:type="pct"/>
            <w:gridSpan w:val="2"/>
            <w:shd w:val="clear" w:color="auto" w:fill="auto"/>
          </w:tcPr>
          <w:p w:rsidR="001D0DA8" w:rsidRPr="00414F5F" w:rsidRDefault="001D0DA8" w:rsidP="001D0DA8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9539E6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D0DA8" w:rsidRDefault="001D0DA8" w:rsidP="001D0DA8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9927DA">
              <w:rPr>
                <w:rFonts w:cstheme="minorHAnsi"/>
                <w:b/>
              </w:rPr>
              <w:t xml:space="preserve">Наставна средства: </w:t>
            </w:r>
            <w:r w:rsidRPr="009927DA">
              <w:rPr>
                <w:rFonts w:cstheme="minorHAnsi"/>
              </w:rPr>
              <w:t>уџбеник,</w:t>
            </w:r>
            <w:r w:rsidRPr="009927DA">
              <w:rPr>
                <w:rFonts w:eastAsia="DaxlinePro-Regular" w:cstheme="minorHAnsi"/>
              </w:rPr>
              <w:t xml:space="preserve"> </w:t>
            </w:r>
            <w:r>
              <w:rPr>
                <w:rFonts w:eastAsia="DaxlinePro-Regular" w:cstheme="minorHAnsi"/>
              </w:rPr>
              <w:t xml:space="preserve">картон, лепак, маказе, </w:t>
            </w:r>
            <w:r w:rsidRPr="009927DA">
              <w:rPr>
                <w:rFonts w:eastAsia="DaxlinePro-Regular" w:cstheme="minorHAnsi"/>
              </w:rPr>
              <w:t xml:space="preserve">еколошка боја </w:t>
            </w:r>
            <w:r>
              <w:rPr>
                <w:rFonts w:eastAsia="DaxlinePro-Regular" w:cstheme="minorHAnsi"/>
              </w:rPr>
              <w:t xml:space="preserve">за зидове, четкице, фломастери, </w:t>
            </w:r>
            <w:r w:rsidRPr="009927DA">
              <w:rPr>
                <w:rFonts w:eastAsia="DaxlinePro-Regular" w:cstheme="minorHAnsi"/>
              </w:rPr>
              <w:t>празне кути</w:t>
            </w:r>
            <w:r>
              <w:rPr>
                <w:rFonts w:eastAsia="DaxlinePro-Regular" w:cstheme="minorHAnsi"/>
              </w:rPr>
              <w:t>јице, шибице, кекс, сок,</w:t>
            </w:r>
          </w:p>
          <w:p w:rsidR="001D0DA8" w:rsidRPr="009854E0" w:rsidRDefault="001D0DA8" w:rsidP="001D0DA8">
            <w:pPr>
              <w:autoSpaceDE w:val="0"/>
              <w:autoSpaceDN w:val="0"/>
              <w:adjustRightInd w:val="0"/>
              <w:rPr>
                <w:rFonts w:cstheme="minorHAnsi"/>
                <w:i/>
                <w:lang w:val="sr-Cyrl-RS"/>
              </w:rPr>
            </w:pPr>
            <w:r w:rsidRPr="009854E0">
              <w:rPr>
                <w:rFonts w:eastAsia="DaxlinePro-Regular" w:cstheme="minorHAnsi"/>
                <w:i/>
                <w:lang w:val="sr-Cyrl-RS"/>
              </w:rPr>
              <w:t>Дигитални уџбеник из ликовне културе за други разред</w:t>
            </w:r>
          </w:p>
          <w:p w:rsidR="001D0DA8" w:rsidRPr="009927DA" w:rsidRDefault="001D0DA8" w:rsidP="001D0DA8">
            <w:pPr>
              <w:rPr>
                <w:rFonts w:cstheme="minorHAnsi"/>
                <w:b/>
              </w:rPr>
            </w:pPr>
            <w:r w:rsidRPr="009927DA">
              <w:rPr>
                <w:rFonts w:cstheme="minorHAnsi"/>
                <w:b/>
                <w:noProof/>
              </w:rPr>
              <w:drawing>
                <wp:inline distT="0" distB="0" distL="0" distR="0" wp14:anchorId="11AA8404" wp14:editId="55975456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927DA">
              <w:rPr>
                <w:rFonts w:cstheme="minorHAnsi"/>
                <w:b/>
              </w:rPr>
              <w:t xml:space="preserve">  </w:t>
            </w:r>
          </w:p>
        </w:tc>
      </w:tr>
      <w:tr w:rsidR="001D0DA8" w:rsidRPr="00F251A7" w:rsidTr="001D0DA8">
        <w:trPr>
          <w:trHeight w:val="339"/>
        </w:trPr>
        <w:tc>
          <w:tcPr>
            <w:tcW w:w="5000" w:type="pct"/>
            <w:gridSpan w:val="5"/>
            <w:shd w:val="clear" w:color="auto" w:fill="auto"/>
          </w:tcPr>
          <w:p w:rsidR="001D0DA8" w:rsidRPr="00A8309D" w:rsidRDefault="001D0DA8" w:rsidP="001D0DA8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препознаје одређени простор и ликовно га представља.</w:t>
            </w:r>
          </w:p>
        </w:tc>
      </w:tr>
      <w:tr w:rsidR="001D0DA8" w:rsidRPr="00F251A7" w:rsidTr="001D0DA8">
        <w:trPr>
          <w:trHeight w:val="539"/>
        </w:trPr>
        <w:tc>
          <w:tcPr>
            <w:tcW w:w="1525" w:type="pct"/>
            <w:shd w:val="clear" w:color="auto" w:fill="auto"/>
          </w:tcPr>
          <w:p w:rsidR="001D0DA8" w:rsidRDefault="001D0DA8" w:rsidP="001D0DA8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1D0DA8" w:rsidRPr="00867EE9" w:rsidRDefault="001D0DA8" w:rsidP="001D0DA8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1D0DA8" w:rsidRDefault="001D0DA8" w:rsidP="001D0DA8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1D0DA8" w:rsidRPr="00867EE9" w:rsidRDefault="001D0DA8" w:rsidP="001D0DA8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1D0DA8" w:rsidRPr="00F95587" w:rsidRDefault="001D0DA8" w:rsidP="001D0DA8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9539E6">
              <w:t>простор, кретање, сцена</w:t>
            </w:r>
          </w:p>
        </w:tc>
      </w:tr>
      <w:tr w:rsidR="001D0DA8" w:rsidRPr="00D23416" w:rsidTr="001D0DA8">
        <w:trPr>
          <w:trHeight w:val="517"/>
        </w:trPr>
        <w:tc>
          <w:tcPr>
            <w:tcW w:w="1525" w:type="pct"/>
            <w:vMerge w:val="restart"/>
            <w:shd w:val="clear" w:color="auto" w:fill="auto"/>
          </w:tcPr>
          <w:p w:rsidR="001D0DA8" w:rsidRPr="00D23416" w:rsidRDefault="001D0DA8" w:rsidP="001D0DA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 xml:space="preserve">користи материјал и прибор </w:t>
            </w:r>
            <w:r>
              <w:rPr>
                <w:rFonts w:eastAsia="TimesNewRomanPSMT" w:cstheme="minorHAnsi"/>
                <w:color w:val="000000"/>
              </w:rPr>
              <w:t>на безбедан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1D0DA8" w:rsidRPr="00D23416" w:rsidRDefault="001D0DA8" w:rsidP="001D0DA8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целине и визуел</w:t>
            </w:r>
            <w:r>
              <w:rPr>
                <w:rFonts w:eastAsia="TimesNewRomanPSMT" w:cstheme="minorHAnsi"/>
                <w:color w:val="000000"/>
              </w:rPr>
              <w:t xml:space="preserve">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1D0DA8" w:rsidRPr="009539E6" w:rsidRDefault="001D0DA8" w:rsidP="001D0DA8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1D0DA8" w:rsidRDefault="001D0DA8" w:rsidP="001D0DA8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простор у ликовном изражавању;</w:t>
            </w:r>
          </w:p>
          <w:p w:rsidR="001D0DA8" w:rsidRPr="00D23416" w:rsidRDefault="001D0DA8" w:rsidP="001D0DA8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препознаје карактеристике простора у ликовном изражавању;</w:t>
            </w:r>
          </w:p>
          <w:p w:rsidR="001D0DA8" w:rsidRDefault="001D0DA8" w:rsidP="001D0DA8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представљања ликовног простора;</w:t>
            </w:r>
          </w:p>
          <w:p w:rsidR="001D0DA8" w:rsidRPr="00C155C8" w:rsidRDefault="001D0DA8" w:rsidP="001D0DA8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простор ликовном техником;</w:t>
            </w:r>
          </w:p>
          <w:p w:rsidR="001D0DA8" w:rsidRDefault="001D0DA8" w:rsidP="001D0DA8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простор у ликовном изражавању;</w:t>
            </w:r>
          </w:p>
          <w:p w:rsidR="001D0DA8" w:rsidRPr="00D23416" w:rsidRDefault="001D0DA8" w:rsidP="001D0DA8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ликовног простора.</w:t>
            </w:r>
          </w:p>
          <w:p w:rsidR="001D0DA8" w:rsidRPr="00D23416" w:rsidRDefault="001D0DA8" w:rsidP="001D0DA8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auto"/>
          </w:tcPr>
          <w:p w:rsidR="001D0DA8" w:rsidRPr="009539E6" w:rsidRDefault="001D0DA8" w:rsidP="001D0DA8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>Међупредметна повезаност: Српски језик (</w:t>
            </w:r>
            <w:r w:rsidRPr="009539E6">
              <w:rPr>
                <w:rFonts w:cstheme="minorHAnsi"/>
              </w:rPr>
              <w:t>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1D0DA8" w:rsidRPr="00C155C8" w:rsidRDefault="001D0DA8" w:rsidP="001D0DA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9539E6">
              <w:rPr>
                <w:rFonts w:cstheme="minorHAnsi"/>
              </w:rPr>
              <w:t>рирода)</w:t>
            </w:r>
          </w:p>
        </w:tc>
      </w:tr>
      <w:tr w:rsidR="001D0DA8" w:rsidRPr="00F251A7" w:rsidTr="001D0DA8">
        <w:trPr>
          <w:trHeight w:val="880"/>
        </w:trPr>
        <w:tc>
          <w:tcPr>
            <w:tcW w:w="1525" w:type="pct"/>
            <w:vMerge/>
            <w:shd w:val="clear" w:color="auto" w:fill="auto"/>
          </w:tcPr>
          <w:p w:rsidR="001D0DA8" w:rsidRDefault="001D0DA8" w:rsidP="001D0DA8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1D0DA8" w:rsidRDefault="001D0DA8" w:rsidP="001D0DA8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1D0DA8" w:rsidRPr="004E5DA5" w:rsidRDefault="001D0DA8" w:rsidP="001D0DA8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1D0DA8" w:rsidRPr="004E5DA5" w:rsidRDefault="001D0DA8" w:rsidP="001D0DA8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9539E6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1D0DA8" w:rsidRPr="004E5DA5" w:rsidRDefault="001D0DA8" w:rsidP="001D0DA8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9539E6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1D0DA8" w:rsidRDefault="001D0DA8" w:rsidP="001D0DA8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1D0DA8" w:rsidRPr="004E5DA5" w:rsidRDefault="001D0DA8" w:rsidP="001D0DA8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9539E6">
              <w:rPr>
                <w:i/>
              </w:rPr>
              <w:t>Ликовна култура,</w:t>
            </w:r>
            <w:r>
              <w:t xml:space="preserve"> </w:t>
            </w:r>
            <w:r w:rsidRPr="009539E6">
              <w:rPr>
                <w:i/>
              </w:rPr>
              <w:t>уџбеник за други разред основне школе</w:t>
            </w:r>
          </w:p>
          <w:p w:rsidR="001D0DA8" w:rsidRDefault="001D0DA8" w:rsidP="001D0DA8">
            <w:pPr>
              <w:rPr>
                <w:b/>
              </w:rPr>
            </w:pPr>
          </w:p>
        </w:tc>
      </w:tr>
    </w:tbl>
    <w:p w:rsidR="009539E6" w:rsidRDefault="009539E6" w:rsidP="001D0DA8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52" w:type="dxa"/>
        <w:jc w:val="center"/>
        <w:tblLook w:val="04A0" w:firstRow="1" w:lastRow="0" w:firstColumn="1" w:lastColumn="0" w:noHBand="0" w:noVBand="1"/>
      </w:tblPr>
      <w:tblGrid>
        <w:gridCol w:w="3160"/>
        <w:gridCol w:w="5688"/>
        <w:gridCol w:w="5904"/>
      </w:tblGrid>
      <w:tr w:rsidR="005465F2" w:rsidTr="001D0DA8">
        <w:trPr>
          <w:trHeight w:val="405"/>
          <w:jc w:val="center"/>
        </w:trPr>
        <w:tc>
          <w:tcPr>
            <w:tcW w:w="1070" w:type="pct"/>
            <w:vMerge w:val="restart"/>
          </w:tcPr>
          <w:p w:rsidR="005465F2" w:rsidRDefault="005465F2" w:rsidP="00B04DE3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893F71" w:rsidRPr="002200A5" w:rsidRDefault="00893F71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7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0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5465F2" w:rsidRDefault="005465F2" w:rsidP="005B5288">
            <w:pPr>
              <w:rPr>
                <w:b/>
              </w:rPr>
            </w:pPr>
          </w:p>
        </w:tc>
      </w:tr>
      <w:tr w:rsidR="005465F2" w:rsidRPr="00F251A7" w:rsidTr="001D0DA8">
        <w:trPr>
          <w:trHeight w:val="58"/>
          <w:jc w:val="center"/>
        </w:trPr>
        <w:tc>
          <w:tcPr>
            <w:tcW w:w="1070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7" w:type="pct"/>
          </w:tcPr>
          <w:p w:rsidR="00B04A2E" w:rsidRDefault="009854E0" w:rsidP="009927DA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Позива ученике да се заједно подсете шта су радили претходног</w:t>
            </w:r>
            <w:r w:rsidR="009539E6">
              <w:rPr>
                <w:rFonts w:cstheme="minorHAnsi"/>
                <w:color w:val="000000" w:themeColor="text1"/>
              </w:rPr>
              <w:t xml:space="preserve"> часа.</w:t>
            </w:r>
          </w:p>
          <w:p w:rsidR="00B04A2E" w:rsidRDefault="00B04A2E" w:rsidP="009927DA">
            <w:pPr>
              <w:rPr>
                <w:rFonts w:cstheme="minorHAnsi"/>
                <w:color w:val="000000" w:themeColor="text1"/>
              </w:rPr>
            </w:pPr>
          </w:p>
          <w:p w:rsidR="00F251A7" w:rsidRPr="002323D9" w:rsidRDefault="009854E0" w:rsidP="009927DA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Објашњава</w:t>
            </w:r>
            <w:r w:rsidR="009539E6">
              <w:rPr>
                <w:rFonts w:cstheme="minorHAnsi"/>
                <w:color w:val="000000" w:themeColor="text1"/>
              </w:rPr>
              <w:t xml:space="preserve"> да ћемо и данас говорити о простору</w:t>
            </w:r>
            <w:r>
              <w:rPr>
                <w:rFonts w:cstheme="minorHAnsi"/>
              </w:rPr>
              <w:t xml:space="preserve"> и пише наслов.</w:t>
            </w:r>
          </w:p>
        </w:tc>
        <w:tc>
          <w:tcPr>
            <w:tcW w:w="2000" w:type="pct"/>
          </w:tcPr>
          <w:p w:rsidR="005E3327" w:rsidRPr="002E424D" w:rsidRDefault="009539E6" w:rsidP="005E3327">
            <w:r>
              <w:t>Обнављају оно што су радили претходног часа.</w:t>
            </w:r>
          </w:p>
          <w:p w:rsidR="00D23416" w:rsidRPr="00D23416" w:rsidRDefault="00D23416" w:rsidP="006101E2"/>
          <w:p w:rsidR="004023B6" w:rsidRDefault="004023B6" w:rsidP="000C35A4"/>
          <w:p w:rsidR="00080AF9" w:rsidRPr="00080AF9" w:rsidRDefault="009539E6" w:rsidP="000C35A4">
            <w:r>
              <w:t xml:space="preserve">Слушају </w:t>
            </w:r>
            <w:r w:rsidR="00080AF9" w:rsidRPr="00080AF9">
              <w:t>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12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D0DA8" w:rsidTr="001D0DA8">
        <w:trPr>
          <w:trHeight w:val="270"/>
          <w:jc w:val="center"/>
        </w:trPr>
        <w:tc>
          <w:tcPr>
            <w:tcW w:w="1087" w:type="pct"/>
            <w:vMerge w:val="restart"/>
          </w:tcPr>
          <w:p w:rsidR="001D0DA8" w:rsidRDefault="001D0DA8" w:rsidP="00B04DE3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D0DA8" w:rsidRDefault="001D0DA8" w:rsidP="001D0DA8">
            <w:pPr>
              <w:rPr>
                <w:b/>
              </w:rPr>
            </w:pPr>
          </w:p>
          <w:p w:rsidR="001D0DA8" w:rsidRDefault="001D0DA8" w:rsidP="001D0DA8">
            <w:pPr>
              <w:rPr>
                <w:b/>
              </w:rPr>
            </w:pPr>
          </w:p>
          <w:p w:rsidR="001D0DA8" w:rsidRDefault="001D0DA8" w:rsidP="001D0DA8">
            <w:pPr>
              <w:rPr>
                <w:b/>
              </w:rPr>
            </w:pPr>
          </w:p>
          <w:p w:rsidR="001D0DA8" w:rsidRDefault="001D0DA8" w:rsidP="001D0DA8">
            <w:pPr>
              <w:rPr>
                <w:b/>
              </w:rPr>
            </w:pPr>
          </w:p>
        </w:tc>
        <w:tc>
          <w:tcPr>
            <w:tcW w:w="1957" w:type="pct"/>
          </w:tcPr>
          <w:p w:rsidR="001D0DA8" w:rsidRDefault="001D0DA8" w:rsidP="001D0DA8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1D0DA8" w:rsidRDefault="001D0DA8" w:rsidP="001D0DA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1D0DA8" w:rsidRDefault="001D0DA8" w:rsidP="001D0DA8">
            <w:pPr>
              <w:rPr>
                <w:b/>
              </w:rPr>
            </w:pPr>
          </w:p>
        </w:tc>
      </w:tr>
      <w:tr w:rsidR="001D0DA8" w:rsidRPr="00F251A7" w:rsidTr="001D0DA8">
        <w:trPr>
          <w:trHeight w:val="58"/>
          <w:jc w:val="center"/>
        </w:trPr>
        <w:tc>
          <w:tcPr>
            <w:tcW w:w="1087" w:type="pct"/>
            <w:vMerge/>
          </w:tcPr>
          <w:p w:rsidR="001D0DA8" w:rsidRDefault="001D0DA8" w:rsidP="001D0DA8">
            <w:pPr>
              <w:rPr>
                <w:b/>
              </w:rPr>
            </w:pPr>
          </w:p>
        </w:tc>
        <w:tc>
          <w:tcPr>
            <w:tcW w:w="1957" w:type="pct"/>
          </w:tcPr>
          <w:p w:rsidR="001D0DA8" w:rsidRPr="009927DA" w:rsidRDefault="001D0DA8" w:rsidP="001D0DA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eastAsia="DaxlinePro-Regular" w:cstheme="minorHAnsi"/>
              </w:rPr>
              <w:t>Наставник најављује како ћемо</w:t>
            </w:r>
            <w:r>
              <w:rPr>
                <w:rFonts w:eastAsia="DaxlinePro-Regular" w:cstheme="minorHAnsi"/>
                <w:lang w:val="sr-Cyrl-RS"/>
              </w:rPr>
              <w:t xml:space="preserve"> данас</w:t>
            </w:r>
            <w:r>
              <w:rPr>
                <w:rFonts w:eastAsia="DaxlinePro-Regular" w:cstheme="minorHAnsi"/>
              </w:rPr>
              <w:t xml:space="preserve"> наставити рад на граду из маште. Понавља ученицима да треба да </w:t>
            </w:r>
            <w:r w:rsidRPr="009927D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осмисле</w:t>
            </w:r>
            <w:r w:rsidRPr="009927DA">
              <w:rPr>
                <w:rFonts w:cstheme="minorHAnsi"/>
              </w:rPr>
              <w:t xml:space="preserve"> како</w:t>
            </w:r>
            <w:r>
              <w:rPr>
                <w:rFonts w:cstheme="minorHAnsi"/>
              </w:rPr>
              <w:t xml:space="preserve"> би изгледао њихов град. Зграде, куле,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 xml:space="preserve">мостове и остале грађевине праве од празних кутија. Распоређују их по картонској подлози и лепе. </w:t>
            </w:r>
            <w:r w:rsidRPr="009927DA">
              <w:rPr>
                <w:rFonts w:cstheme="minorHAnsi"/>
              </w:rPr>
              <w:t xml:space="preserve">Након што </w:t>
            </w:r>
            <w:r>
              <w:rPr>
                <w:rFonts w:cstheme="minorHAnsi"/>
              </w:rPr>
              <w:t>се лепак осуши, еколошком бојом за зидове бој</w:t>
            </w:r>
            <w:r w:rsidRPr="009927DA">
              <w:rPr>
                <w:rFonts w:cstheme="minorHAnsi"/>
              </w:rPr>
              <w:t xml:space="preserve">е све површине, </w:t>
            </w:r>
            <w:r>
              <w:rPr>
                <w:rFonts w:cstheme="minorHAnsi"/>
              </w:rPr>
              <w:t xml:space="preserve">укључујући и картонску подлогу. </w:t>
            </w:r>
            <w:r w:rsidRPr="009927DA">
              <w:rPr>
                <w:rFonts w:cstheme="minorHAnsi"/>
              </w:rPr>
              <w:t>Када се бој</w:t>
            </w:r>
            <w:r>
              <w:rPr>
                <w:rFonts w:cstheme="minorHAnsi"/>
              </w:rPr>
              <w:t xml:space="preserve">а осуши, фломастерима цртају </w:t>
            </w:r>
            <w:r w:rsidRPr="009927DA">
              <w:rPr>
                <w:rFonts w:cstheme="minorHAnsi"/>
              </w:rPr>
              <w:t>прозоре и врата</w:t>
            </w:r>
            <w:r>
              <w:rPr>
                <w:rFonts w:cstheme="minorHAnsi"/>
              </w:rPr>
              <w:t xml:space="preserve">. </w:t>
            </w:r>
            <w:r>
              <w:rPr>
                <w:rFonts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 xml:space="preserve">обилази ученике и прати како раде, даје </w:t>
            </w:r>
            <w:r w:rsidRPr="009927DA">
              <w:rPr>
                <w:rFonts w:eastAsia="DaxlinePro-Regular" w:cstheme="minorHAnsi"/>
              </w:rPr>
              <w:t>им сугестије и препоруке за рад.</w:t>
            </w:r>
          </w:p>
        </w:tc>
        <w:tc>
          <w:tcPr>
            <w:tcW w:w="1956" w:type="pct"/>
          </w:tcPr>
          <w:p w:rsidR="001D0DA8" w:rsidRPr="00A94D19" w:rsidRDefault="001D0DA8" w:rsidP="001D0DA8"/>
          <w:p w:rsidR="001D0DA8" w:rsidRDefault="001D0DA8" w:rsidP="001D0DA8"/>
          <w:p w:rsidR="001D0DA8" w:rsidRPr="009854E0" w:rsidRDefault="001D0DA8" w:rsidP="001D0DA8">
            <w:pPr>
              <w:rPr>
                <w:lang w:val="sr-Cyrl-RS"/>
              </w:rPr>
            </w:pPr>
            <w:r>
              <w:rPr>
                <w:lang w:val="sr-Cyrl-RS"/>
              </w:rPr>
              <w:t>Поново слушају упутства наставника, настављају да праве свој град из маште.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1D0DA8">
        <w:trPr>
          <w:trHeight w:val="385"/>
          <w:jc w:val="center"/>
        </w:trPr>
        <w:tc>
          <w:tcPr>
            <w:tcW w:w="1087" w:type="pct"/>
          </w:tcPr>
          <w:p w:rsidR="005465F2" w:rsidRDefault="005465F2" w:rsidP="00B04DE3">
            <w:pPr>
              <w:rPr>
                <w:b/>
              </w:rPr>
            </w:pPr>
            <w:r>
              <w:rPr>
                <w:b/>
              </w:rPr>
              <w:t>Завршни</w:t>
            </w:r>
            <w:bookmarkStart w:id="0" w:name="_GoBack"/>
            <w:bookmarkEnd w:id="0"/>
            <w:r>
              <w:rPr>
                <w:b/>
              </w:rPr>
              <w:t xml:space="preserve">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9854E0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07BDE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A07BDE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A07BDE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A07BDE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A07BDE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1D0DA8">
        <w:trPr>
          <w:trHeight w:val="416"/>
          <w:jc w:val="center"/>
        </w:trPr>
        <w:tc>
          <w:tcPr>
            <w:tcW w:w="1635" w:type="pct"/>
          </w:tcPr>
          <w:p w:rsidR="0051511E" w:rsidRDefault="0051511E" w:rsidP="001D0DA8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1D0DA8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A07BDE">
              <w:rPr>
                <w:lang w:val="sr-Cyrl-RS"/>
              </w:rPr>
              <w:t xml:space="preserve">путем </w:t>
            </w:r>
            <w:r w:rsidR="00A07BDE">
              <w:t>представљања</w:t>
            </w:r>
            <w:r w:rsidR="00221E3E">
              <w:t xml:space="preserve"> радова</w:t>
            </w:r>
            <w:r w:rsidR="00A07BDE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1D0DA8">
        <w:trPr>
          <w:jc w:val="center"/>
        </w:trPr>
        <w:tc>
          <w:tcPr>
            <w:tcW w:w="1635" w:type="pct"/>
          </w:tcPr>
          <w:p w:rsidR="0051511E" w:rsidRDefault="0051511E" w:rsidP="001D0DA8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1D0DA8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1D0DA8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8921D5" w:rsidRPr="001D0DA8" w:rsidRDefault="008921D5" w:rsidP="001D0DA8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1D0DA8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1D0DA8" w:rsidRPr="001D0DA8" w:rsidTr="001D0DA8">
        <w:trPr>
          <w:trHeight w:val="1761"/>
          <w:jc w:val="center"/>
        </w:trPr>
        <w:tc>
          <w:tcPr>
            <w:tcW w:w="11176" w:type="dxa"/>
          </w:tcPr>
          <w:p w:rsidR="003B5841" w:rsidRPr="001D0DA8" w:rsidRDefault="00094F67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1D0DA8">
              <w:rPr>
                <w:b/>
                <w:color w:val="000000" w:themeColor="text1"/>
                <w:lang w:val="ru-RU"/>
              </w:rPr>
              <w:t>Простор</w:t>
            </w:r>
            <w:r w:rsidR="00DE70A6" w:rsidRPr="001D0DA8">
              <w:rPr>
                <w:b/>
                <w:color w:val="000000" w:themeColor="text1"/>
                <w:lang w:val="ru-RU"/>
              </w:rPr>
              <w:t xml:space="preserve"> — </w:t>
            </w:r>
            <w:r w:rsidR="009927DA" w:rsidRPr="001D0DA8">
              <w:rPr>
                <w:b/>
                <w:color w:val="000000" w:themeColor="text1"/>
                <w:lang w:val="ru-RU"/>
              </w:rPr>
              <w:t>град из маште</w:t>
            </w:r>
          </w:p>
          <w:p w:rsidR="009E3168" w:rsidRPr="001D0DA8" w:rsidRDefault="001D0DA8" w:rsidP="001D0DA8">
            <w:pPr>
              <w:jc w:val="center"/>
              <w:rPr>
                <w:color w:val="000000" w:themeColor="text1"/>
              </w:rPr>
            </w:pPr>
            <w:r w:rsidRPr="001D0DA8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74.25pt" o:ole="">
                  <v:imagedata r:id="rId9" o:title=""/>
                </v:shape>
                <o:OLEObject Type="Embed" ProgID="PBrush" ShapeID="_x0000_i1025" DrawAspect="Content" ObjectID="_1627113817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1D0DA8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F65" w:rsidRDefault="008A6F65" w:rsidP="00867EE9">
      <w:pPr>
        <w:spacing w:after="0" w:line="240" w:lineRule="auto"/>
      </w:pPr>
      <w:r>
        <w:separator/>
      </w:r>
    </w:p>
  </w:endnote>
  <w:endnote w:type="continuationSeparator" w:id="0">
    <w:p w:rsidR="008A6F65" w:rsidRDefault="008A6F65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7495" w:rsidRDefault="009D14A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70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7495" w:rsidRDefault="00AE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F65" w:rsidRDefault="008A6F65" w:rsidP="00867EE9">
      <w:pPr>
        <w:spacing w:after="0" w:line="240" w:lineRule="auto"/>
      </w:pPr>
      <w:r>
        <w:separator/>
      </w:r>
    </w:p>
  </w:footnote>
  <w:footnote w:type="continuationSeparator" w:id="0">
    <w:p w:rsidR="008A6F65" w:rsidRDefault="008A6F65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35F6"/>
    <w:rsid w:val="00016963"/>
    <w:rsid w:val="0002310A"/>
    <w:rsid w:val="00063726"/>
    <w:rsid w:val="00071245"/>
    <w:rsid w:val="00080AF9"/>
    <w:rsid w:val="000838D2"/>
    <w:rsid w:val="00094F67"/>
    <w:rsid w:val="00097BFF"/>
    <w:rsid w:val="000C286B"/>
    <w:rsid w:val="000C35A4"/>
    <w:rsid w:val="000C467F"/>
    <w:rsid w:val="000D10CD"/>
    <w:rsid w:val="000D166D"/>
    <w:rsid w:val="000D4460"/>
    <w:rsid w:val="000F6005"/>
    <w:rsid w:val="001017AF"/>
    <w:rsid w:val="0011432E"/>
    <w:rsid w:val="00115CB5"/>
    <w:rsid w:val="00133194"/>
    <w:rsid w:val="00133933"/>
    <w:rsid w:val="0013513C"/>
    <w:rsid w:val="00142436"/>
    <w:rsid w:val="00144056"/>
    <w:rsid w:val="00161DD9"/>
    <w:rsid w:val="00163CC5"/>
    <w:rsid w:val="00165331"/>
    <w:rsid w:val="001719C6"/>
    <w:rsid w:val="00177F76"/>
    <w:rsid w:val="00185C0D"/>
    <w:rsid w:val="00187E4A"/>
    <w:rsid w:val="001B3A26"/>
    <w:rsid w:val="001B6A15"/>
    <w:rsid w:val="001C216A"/>
    <w:rsid w:val="001D0A69"/>
    <w:rsid w:val="001D0DA8"/>
    <w:rsid w:val="001E1A27"/>
    <w:rsid w:val="001E3869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14F5F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A6854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66B64"/>
    <w:rsid w:val="00571B95"/>
    <w:rsid w:val="00584685"/>
    <w:rsid w:val="005A4726"/>
    <w:rsid w:val="005A5E6A"/>
    <w:rsid w:val="005A63CE"/>
    <w:rsid w:val="005A7016"/>
    <w:rsid w:val="005B2B89"/>
    <w:rsid w:val="005B5288"/>
    <w:rsid w:val="005B5451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A00B6"/>
    <w:rsid w:val="006B40F0"/>
    <w:rsid w:val="006C3FE5"/>
    <w:rsid w:val="006F1E8A"/>
    <w:rsid w:val="006F2DA8"/>
    <w:rsid w:val="0070178E"/>
    <w:rsid w:val="00725070"/>
    <w:rsid w:val="007313A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90A59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A4E80"/>
    <w:rsid w:val="008A6F65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539E6"/>
    <w:rsid w:val="00966A1E"/>
    <w:rsid w:val="009853FD"/>
    <w:rsid w:val="009854E0"/>
    <w:rsid w:val="009927DA"/>
    <w:rsid w:val="009A1836"/>
    <w:rsid w:val="009C6CA2"/>
    <w:rsid w:val="009D14AC"/>
    <w:rsid w:val="009E3168"/>
    <w:rsid w:val="009F06C2"/>
    <w:rsid w:val="009F2C2E"/>
    <w:rsid w:val="00A07BDE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E7495"/>
    <w:rsid w:val="00AF215D"/>
    <w:rsid w:val="00B037D0"/>
    <w:rsid w:val="00B03851"/>
    <w:rsid w:val="00B04A2E"/>
    <w:rsid w:val="00B04DE3"/>
    <w:rsid w:val="00B15239"/>
    <w:rsid w:val="00B15793"/>
    <w:rsid w:val="00B2778D"/>
    <w:rsid w:val="00B31C3C"/>
    <w:rsid w:val="00B33EA2"/>
    <w:rsid w:val="00B35243"/>
    <w:rsid w:val="00B61BB6"/>
    <w:rsid w:val="00B82C78"/>
    <w:rsid w:val="00B86A1A"/>
    <w:rsid w:val="00B90A5D"/>
    <w:rsid w:val="00BC64EC"/>
    <w:rsid w:val="00BD26B2"/>
    <w:rsid w:val="00BF2730"/>
    <w:rsid w:val="00BF3BA9"/>
    <w:rsid w:val="00C155C8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06526"/>
    <w:rsid w:val="00D128FE"/>
    <w:rsid w:val="00D23416"/>
    <w:rsid w:val="00D44F82"/>
    <w:rsid w:val="00D4712D"/>
    <w:rsid w:val="00D60473"/>
    <w:rsid w:val="00D637F8"/>
    <w:rsid w:val="00D72AFC"/>
    <w:rsid w:val="00D731A7"/>
    <w:rsid w:val="00D817E9"/>
    <w:rsid w:val="00DB61DB"/>
    <w:rsid w:val="00DB6D3E"/>
    <w:rsid w:val="00DD556C"/>
    <w:rsid w:val="00DD63EE"/>
    <w:rsid w:val="00DE4B92"/>
    <w:rsid w:val="00DE70A6"/>
    <w:rsid w:val="00E02C65"/>
    <w:rsid w:val="00E11E0C"/>
    <w:rsid w:val="00E17E2E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92548"/>
    <w:rsid w:val="00EB21D0"/>
    <w:rsid w:val="00EB3F58"/>
    <w:rsid w:val="00EC495F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95587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188E70-CB77-46BC-BEEA-7DEE1EC23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1E509-6989-4236-B2F4-BDC55BAF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2019-07-31T16:03:00Z</dcterms:created>
  <dcterms:modified xsi:type="dcterms:W3CDTF">2019-08-12T09:17:00Z</dcterms:modified>
</cp:coreProperties>
</file>